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81" w:rsidRPr="00093D81" w:rsidRDefault="00093D81" w:rsidP="00093D81">
      <w:pPr>
        <w:ind w:right="-720"/>
        <w:rPr>
          <w:lang w:val="fr-FR"/>
        </w:rPr>
      </w:pPr>
      <w:r w:rsidRPr="00093D81">
        <w:rPr>
          <w:lang w:val="fr-FR"/>
        </w:rPr>
        <w:t xml:space="preserve">Mme </w:t>
      </w:r>
      <w:proofErr w:type="spellStart"/>
      <w:r w:rsidRPr="00093D81">
        <w:rPr>
          <w:lang w:val="fr-FR"/>
        </w:rPr>
        <w:t>Volery</w:t>
      </w:r>
      <w:proofErr w:type="spellEnd"/>
      <w:r w:rsidRPr="00093D81">
        <w:rPr>
          <w:lang w:val="fr-FR"/>
        </w:rPr>
        <w:t xml:space="preserve">, qui avec  son mari a partagé </w:t>
      </w:r>
      <w:r>
        <w:rPr>
          <w:lang w:val="fr-FR"/>
        </w:rPr>
        <w:t xml:space="preserve">à </w:t>
      </w:r>
      <w:r w:rsidRPr="00093D81">
        <w:rPr>
          <w:lang w:val="fr-FR"/>
        </w:rPr>
        <w:t xml:space="preserve">notre récente fondue au Forum </w:t>
      </w:r>
      <w:r>
        <w:rPr>
          <w:lang w:val="fr-FR"/>
        </w:rPr>
        <w:t xml:space="preserve">(voir le bulletin du 14 octobre passé) </w:t>
      </w:r>
      <w:r w:rsidRPr="00093D81">
        <w:rPr>
          <w:lang w:val="fr-FR"/>
        </w:rPr>
        <w:t>me prie d’exprimer encore</w:t>
      </w:r>
      <w:r>
        <w:rPr>
          <w:lang w:val="fr-FR"/>
        </w:rPr>
        <w:t xml:space="preserve"> une fois ces remerciements pour le soutien répété que notre club a fourni  à son projet d’aide humanitaire au Kenya. </w:t>
      </w:r>
      <w:r w:rsidR="00B601BE">
        <w:rPr>
          <w:lang w:val="fr-FR"/>
        </w:rPr>
        <w:t xml:space="preserve"> </w:t>
      </w:r>
      <w:r>
        <w:rPr>
          <w:lang w:val="fr-FR"/>
        </w:rPr>
        <w:t>Afin de nous donner une impression de ce que cela représente dans la réalité, elle m’a demandé de porter à la connaissance des membres le rapport ci-après qui illustre les efforts liés au plus récent des transports qu’elle organise et surveille personnellement.</w:t>
      </w:r>
    </w:p>
    <w:p w:rsidR="00093D81" w:rsidRPr="00093D81" w:rsidRDefault="00093D81">
      <w:pPr>
        <w:rPr>
          <w:lang w:val="fr-FR"/>
        </w:rPr>
      </w:pPr>
    </w:p>
    <w:p w:rsidR="00093D81" w:rsidRDefault="00093D81" w:rsidP="00093D81">
      <w:pPr>
        <w:pStyle w:val="NormalWeb"/>
        <w:spacing w:before="0" w:beforeAutospacing="0" w:after="0" w:afterAutospacing="0"/>
        <w:rPr>
          <w:lang w:val="fr-CH"/>
        </w:rPr>
      </w:pPr>
      <w:r>
        <w:rPr>
          <w:rFonts w:ascii="Calibri" w:hAnsi="Calibri"/>
          <w:b/>
          <w:bCs/>
          <w:color w:val="000000"/>
          <w:sz w:val="28"/>
          <w:szCs w:val="28"/>
          <w:u w:val="single"/>
          <w:lang w:val="fr-CH"/>
        </w:rPr>
        <w:t>Rapport voyage Novembre 2014 – 3 Containers (40to)</w:t>
      </w:r>
    </w:p>
    <w:p w:rsidR="00093D81" w:rsidRDefault="00093D81" w:rsidP="00093D81">
      <w:pPr>
        <w:pStyle w:val="NormalWeb"/>
        <w:spacing w:before="0" w:beforeAutospacing="0" w:after="0" w:afterAutospacing="0"/>
        <w:rPr>
          <w:lang w:val="fr-CH"/>
        </w:rPr>
      </w:pPr>
    </w:p>
    <w:p w:rsidR="00093D81" w:rsidRDefault="00093D81" w:rsidP="00093D81">
      <w:pPr>
        <w:pStyle w:val="NormalWeb"/>
        <w:spacing w:before="0" w:beforeAutospacing="0" w:after="0" w:afterAutospacing="0"/>
        <w:rPr>
          <w:lang w:val="fr-CH"/>
        </w:rPr>
      </w:pPr>
      <w:r>
        <w:rPr>
          <w:rFonts w:ascii="Calibri" w:hAnsi="Calibri"/>
          <w:b/>
          <w:bCs/>
          <w:color w:val="000000"/>
          <w:lang w:val="fr-CH"/>
        </w:rPr>
        <w:t>Préparation : 2 ans de travail (ramasser, collecter, emballer tous genre de matériaux pour l’aide humanitaire) organiser les transports ici et en Afrique, trouver le local de stockage à Mombasa, trouver les fonds financiers pour la réalisation de ce projet.</w:t>
      </w:r>
    </w:p>
    <w:p w:rsidR="00093D81" w:rsidRDefault="00093D81" w:rsidP="00093D81">
      <w:pPr>
        <w:pStyle w:val="NormalWeb"/>
        <w:spacing w:before="0" w:beforeAutospacing="0" w:after="0" w:afterAutospacing="0"/>
        <w:rPr>
          <w:lang w:val="fr-CH"/>
        </w:rPr>
      </w:pP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Stockage : Locaux protection civile commune de </w:t>
      </w:r>
      <w:proofErr w:type="spellStart"/>
      <w:r>
        <w:rPr>
          <w:rFonts w:ascii="Calibri" w:hAnsi="Calibri"/>
          <w:b/>
          <w:bCs/>
          <w:color w:val="000000"/>
          <w:lang w:val="fr-CH"/>
        </w:rPr>
        <w:t>Matran</w:t>
      </w:r>
      <w:proofErr w:type="spellEnd"/>
      <w:r>
        <w:rPr>
          <w:rFonts w:ascii="Calibri" w:hAnsi="Calibri"/>
          <w:b/>
          <w:bCs/>
          <w:color w:val="000000"/>
          <w:lang w:val="fr-CH"/>
        </w:rPr>
        <w:t xml:space="preserve"> –gratuitement mis à disposition</w:t>
      </w: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Maison St. Joseph </w:t>
      </w:r>
      <w:proofErr w:type="spellStart"/>
      <w:r>
        <w:rPr>
          <w:rFonts w:ascii="Calibri" w:hAnsi="Calibri"/>
          <w:b/>
          <w:bCs/>
          <w:color w:val="000000"/>
          <w:lang w:val="fr-CH"/>
        </w:rPr>
        <w:t>Matran</w:t>
      </w:r>
      <w:proofErr w:type="spellEnd"/>
      <w:r>
        <w:rPr>
          <w:rFonts w:ascii="Calibri" w:hAnsi="Calibri"/>
          <w:b/>
          <w:bCs/>
          <w:color w:val="000000"/>
          <w:lang w:val="fr-CH"/>
        </w:rPr>
        <w:t xml:space="preserve">, locaux pour les gros matériaux – « « « </w:t>
      </w:r>
    </w:p>
    <w:p w:rsidR="00093D81" w:rsidRDefault="00093D81" w:rsidP="00093D81">
      <w:pPr>
        <w:pStyle w:val="NormalWeb"/>
        <w:spacing w:before="0" w:beforeAutospacing="0" w:after="0" w:afterAutospacing="0"/>
        <w:rPr>
          <w:lang w:val="fr-CH"/>
        </w:rPr>
      </w:pPr>
    </w:p>
    <w:p w:rsidR="00093D81" w:rsidRDefault="00093D81" w:rsidP="00093D81">
      <w:pPr>
        <w:pStyle w:val="NormalWeb"/>
        <w:spacing w:before="0" w:beforeAutospacing="0" w:after="0" w:afterAutospacing="0"/>
        <w:rPr>
          <w:lang w:val="fr-CH"/>
        </w:rPr>
      </w:pPr>
      <w:r>
        <w:rPr>
          <w:rFonts w:ascii="Calibri" w:hAnsi="Calibri"/>
          <w:b/>
          <w:bCs/>
          <w:color w:val="000000"/>
          <w:lang w:val="fr-CH"/>
        </w:rPr>
        <w:t>Expédition : 3 x 40 to Container en Août 2014 – chargement en 4 jours, 80 to matériel poids net</w:t>
      </w:r>
    </w:p>
    <w:p w:rsidR="00093D81" w:rsidRDefault="00093D81" w:rsidP="00093D81">
      <w:pPr>
        <w:pStyle w:val="NormalWeb"/>
        <w:spacing w:before="0" w:beforeAutospacing="0" w:after="0" w:afterAutospacing="0"/>
        <w:rPr>
          <w:lang w:val="fr-CH"/>
        </w:rPr>
      </w:pPr>
      <w:r>
        <w:rPr>
          <w:rFonts w:ascii="Calibri" w:hAnsi="Calibri"/>
          <w:b/>
          <w:bCs/>
          <w:color w:val="000000"/>
          <w:lang w:val="fr-CH"/>
        </w:rPr>
        <w:t>Arrivage : Kenya - Mombasa Port, le 2 novembre 2014</w:t>
      </w:r>
    </w:p>
    <w:p w:rsidR="00093D81" w:rsidRDefault="00093D81" w:rsidP="00093D81">
      <w:pPr>
        <w:pStyle w:val="NormalWeb"/>
        <w:spacing w:before="0" w:beforeAutospacing="0" w:after="0" w:afterAutospacing="0"/>
        <w:rPr>
          <w:lang w:val="fr-CH"/>
        </w:rPr>
      </w:pP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Je me suis rendu sur place personnellement avec 2 amis pour réceptionner, dédouaner et décharger les 3 containers. Sur place, je suis assisté par nos grands enfants orphelins devenus adultes et qui vivent leur vie </w:t>
      </w:r>
      <w:proofErr w:type="gramStart"/>
      <w:r>
        <w:rPr>
          <w:rFonts w:ascii="Calibri" w:hAnsi="Calibri"/>
          <w:b/>
          <w:bCs/>
          <w:color w:val="000000"/>
          <w:lang w:val="fr-CH"/>
        </w:rPr>
        <w:t>indépendant</w:t>
      </w:r>
      <w:proofErr w:type="gramEnd"/>
      <w:r>
        <w:rPr>
          <w:rFonts w:ascii="Calibri" w:hAnsi="Calibri"/>
          <w:b/>
          <w:bCs/>
          <w:color w:val="000000"/>
          <w:lang w:val="fr-CH"/>
        </w:rPr>
        <w:t xml:space="preserve">. Nous avons parcouru 3'200 km du sud vers le Nord du Kenya direction frontières du Sud Soudan et l’Ethiopie. Nous avons distribués tout le volume personnellement pendant 4 semaines dans des villages perdus, installés 4 classes d’écoles avec des bancs et chaises, matériel scolaire, livres, cahiers, crayons pour élèves d’école primaires, assisté des Lazarets pour les malades avec des tables pour opérations et délivrés des draps, matériel pour les soins, béquilles, chaises roulantes. Nous avons distribués de vélos et matériel de réparation dans des villages lointains où bien des rêves se sont réalisés. Des centaines de cartons d’habits pour enfants ont ravis bien des mamans pauvres. Des habits pour adultes (femmes et hommes), des cartons de vaisselle, outils de travail pour l’agriculture et jardinage, directement distribués de main à main. </w:t>
      </w: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Nous avons en même temps, grâce à des donations d’argent, pu acheter des vivres sur place comme du riz, maïs, haricots, farine pour être distribué à des gens pauvres dans le bidon ville de </w:t>
      </w:r>
      <w:proofErr w:type="spellStart"/>
      <w:r>
        <w:rPr>
          <w:rFonts w:ascii="Calibri" w:hAnsi="Calibri"/>
          <w:b/>
          <w:bCs/>
          <w:color w:val="000000"/>
          <w:lang w:val="fr-CH"/>
        </w:rPr>
        <w:t>Samburu</w:t>
      </w:r>
      <w:proofErr w:type="spellEnd"/>
      <w:r>
        <w:rPr>
          <w:rFonts w:ascii="Calibri" w:hAnsi="Calibri"/>
          <w:b/>
          <w:bCs/>
          <w:color w:val="000000"/>
          <w:lang w:val="fr-CH"/>
        </w:rPr>
        <w:t xml:space="preserve"> et Nakuru et celui de Nairobi. </w:t>
      </w: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Nous étions accompagnés par des gardes de l’Armée et, de ce fait, avons osé entrer dans des régions « zone rouge » direction Somalie. Je n’ai jamais ressenti un danger sauf en se dirigeant vers la frontière </w:t>
      </w:r>
      <w:proofErr w:type="spellStart"/>
      <w:r>
        <w:rPr>
          <w:rFonts w:ascii="Calibri" w:hAnsi="Calibri"/>
          <w:b/>
          <w:bCs/>
          <w:color w:val="000000"/>
          <w:lang w:val="fr-CH"/>
        </w:rPr>
        <w:t>somaliénne</w:t>
      </w:r>
      <w:proofErr w:type="spellEnd"/>
      <w:r>
        <w:rPr>
          <w:rFonts w:ascii="Calibri" w:hAnsi="Calibri"/>
          <w:b/>
          <w:bCs/>
          <w:color w:val="000000"/>
          <w:lang w:val="fr-CH"/>
        </w:rPr>
        <w:t xml:space="preserve">. De ce fait nous avons dû changer itinéraire et sommes partis vers l’intérieur du pays du Kenya région de </w:t>
      </w:r>
      <w:proofErr w:type="spellStart"/>
      <w:r>
        <w:rPr>
          <w:rFonts w:ascii="Calibri" w:hAnsi="Calibri"/>
          <w:b/>
          <w:bCs/>
          <w:color w:val="000000"/>
          <w:lang w:val="fr-CH"/>
        </w:rPr>
        <w:t>Samburu</w:t>
      </w:r>
      <w:proofErr w:type="spellEnd"/>
      <w:r>
        <w:rPr>
          <w:rFonts w:ascii="Calibri" w:hAnsi="Calibri"/>
          <w:b/>
          <w:bCs/>
          <w:color w:val="000000"/>
          <w:lang w:val="fr-CH"/>
        </w:rPr>
        <w:t xml:space="preserve"> et Nakuru. </w:t>
      </w: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La totalité du volume de ces 80 to de matériel a été distribué en 4 semaines sans problème et accidents. Nous avons pu aider et assister des milliers de personnes dans le besoin. </w:t>
      </w:r>
    </w:p>
    <w:p w:rsidR="00093D81" w:rsidRDefault="00093D81" w:rsidP="00093D81">
      <w:pPr>
        <w:pStyle w:val="NormalWeb"/>
        <w:spacing w:before="0" w:beforeAutospacing="0" w:after="0" w:afterAutospacing="0"/>
        <w:rPr>
          <w:lang w:val="fr-CH"/>
        </w:rPr>
      </w:pPr>
      <w:r>
        <w:rPr>
          <w:rFonts w:ascii="Calibri" w:hAnsi="Calibri"/>
          <w:b/>
          <w:bCs/>
          <w:color w:val="000000"/>
          <w:lang w:val="fr-CH"/>
        </w:rPr>
        <w:t xml:space="preserve">Grâce à vous tous, qui avez contribué d’une manière ou d’autre à ce projet, je vous dis au nom de tous ceux qui ne le peuvent pas : un grand, très grand MERCI. </w:t>
      </w:r>
    </w:p>
    <w:p w:rsidR="00093D81" w:rsidRDefault="00093D81" w:rsidP="00093D81">
      <w:pPr>
        <w:pStyle w:val="NormalWeb"/>
        <w:spacing w:before="0" w:beforeAutospacing="0" w:after="0" w:afterAutospacing="0"/>
        <w:rPr>
          <w:lang w:val="fr-CH"/>
        </w:rPr>
      </w:pPr>
    </w:p>
    <w:p w:rsidR="00093D81" w:rsidRDefault="00093D81" w:rsidP="00093D81">
      <w:pPr>
        <w:pStyle w:val="NormalWeb"/>
        <w:spacing w:before="0" w:beforeAutospacing="0" w:after="0" w:afterAutospacing="0"/>
        <w:rPr>
          <w:lang w:val="fr-CH"/>
        </w:rPr>
      </w:pPr>
      <w:proofErr w:type="spellStart"/>
      <w:r>
        <w:rPr>
          <w:rFonts w:ascii="Calibri" w:hAnsi="Calibri"/>
          <w:b/>
          <w:bCs/>
          <w:color w:val="000000"/>
          <w:lang w:val="fr-CH"/>
        </w:rPr>
        <w:t>Marlies</w:t>
      </w:r>
      <w:proofErr w:type="spellEnd"/>
      <w:r>
        <w:rPr>
          <w:rFonts w:ascii="Calibri" w:hAnsi="Calibri"/>
          <w:b/>
          <w:bCs/>
          <w:color w:val="000000"/>
          <w:lang w:val="fr-CH"/>
        </w:rPr>
        <w:t xml:space="preserve">-Imelda </w:t>
      </w:r>
      <w:proofErr w:type="spellStart"/>
      <w:r>
        <w:rPr>
          <w:rFonts w:ascii="Calibri" w:hAnsi="Calibri"/>
          <w:b/>
          <w:bCs/>
          <w:color w:val="000000"/>
          <w:lang w:val="fr-CH"/>
        </w:rPr>
        <w:t>Volery</w:t>
      </w:r>
      <w:proofErr w:type="spellEnd"/>
    </w:p>
    <w:p w:rsidR="00093D81" w:rsidRDefault="00093D81" w:rsidP="00093D81">
      <w:pPr>
        <w:pStyle w:val="NormalWeb"/>
        <w:spacing w:before="0" w:beforeAutospacing="0" w:after="0" w:afterAutospacing="0"/>
        <w:rPr>
          <w:lang w:val="fr-CH"/>
        </w:rPr>
      </w:pPr>
    </w:p>
    <w:p w:rsidR="00093D81" w:rsidRDefault="00093D81"/>
    <w:sectPr w:rsidR="00093D81" w:rsidSect="00D60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93D81"/>
    <w:rsid w:val="00093D81"/>
    <w:rsid w:val="001B6252"/>
    <w:rsid w:val="00325837"/>
    <w:rsid w:val="00431674"/>
    <w:rsid w:val="00650FDB"/>
    <w:rsid w:val="007A310C"/>
    <w:rsid w:val="00880802"/>
    <w:rsid w:val="00942586"/>
    <w:rsid w:val="00B04053"/>
    <w:rsid w:val="00B601BE"/>
    <w:rsid w:val="00C845C3"/>
    <w:rsid w:val="00D6048F"/>
    <w:rsid w:val="00D84297"/>
    <w:rsid w:val="00DD65C0"/>
    <w:rsid w:val="00E50B2D"/>
    <w:rsid w:val="00EC49D9"/>
    <w:rsid w:val="00EE1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righ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93D81"/>
    <w:pPr>
      <w:spacing w:before="100" w:beforeAutospacing="1" w:after="100" w:afterAutospacing="1" w:line="240" w:lineRule="auto"/>
      <w:ind w:righ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744577">
      <w:bodyDiv w:val="1"/>
      <w:marLeft w:val="0"/>
      <w:marRight w:val="0"/>
      <w:marTop w:val="0"/>
      <w:marBottom w:val="0"/>
      <w:divBdr>
        <w:top w:val="none" w:sz="0" w:space="0" w:color="auto"/>
        <w:left w:val="none" w:sz="0" w:space="0" w:color="auto"/>
        <w:bottom w:val="none" w:sz="0" w:space="0" w:color="auto"/>
        <w:right w:val="none" w:sz="0" w:space="0" w:color="auto"/>
      </w:divBdr>
      <w:divsChild>
        <w:div w:id="95271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469</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3</cp:revision>
  <dcterms:created xsi:type="dcterms:W3CDTF">2015-10-20T14:59:00Z</dcterms:created>
  <dcterms:modified xsi:type="dcterms:W3CDTF">2015-10-23T07:42:00Z</dcterms:modified>
</cp:coreProperties>
</file>